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2A" w:rsidRPr="00420061" w:rsidRDefault="0071352A" w:rsidP="0071352A">
      <w:pPr>
        <w:rPr>
          <w:b/>
          <w:sz w:val="24"/>
          <w:szCs w:val="24"/>
        </w:rPr>
      </w:pPr>
    </w:p>
    <w:p w:rsidR="0071352A" w:rsidRPr="00420061" w:rsidRDefault="0071352A" w:rsidP="00420061">
      <w:pPr>
        <w:jc w:val="center"/>
        <w:rPr>
          <w:b/>
          <w:sz w:val="28"/>
          <w:szCs w:val="28"/>
        </w:rPr>
      </w:pPr>
      <w:r w:rsidRPr="00420061">
        <w:rPr>
          <w:b/>
          <w:sz w:val="28"/>
          <w:szCs w:val="28"/>
        </w:rPr>
        <w:t xml:space="preserve">MINUTES </w:t>
      </w:r>
    </w:p>
    <w:p w:rsidR="0071352A" w:rsidRPr="00420061" w:rsidRDefault="0071352A" w:rsidP="0071352A">
      <w:pPr>
        <w:rPr>
          <w:b/>
          <w:sz w:val="24"/>
          <w:szCs w:val="24"/>
          <w:u w:val="single"/>
        </w:rPr>
      </w:pPr>
    </w:p>
    <w:p w:rsidR="00420061" w:rsidRPr="00420061" w:rsidRDefault="0071352A" w:rsidP="0071352A">
      <w:pPr>
        <w:rPr>
          <w:b/>
          <w:sz w:val="24"/>
          <w:szCs w:val="24"/>
        </w:rPr>
      </w:pPr>
      <w:r w:rsidRPr="00420061">
        <w:rPr>
          <w:b/>
          <w:sz w:val="24"/>
          <w:szCs w:val="24"/>
          <w:u w:val="single"/>
        </w:rPr>
        <w:t>SUSQUEHANNA TOWNSHIP</w:t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  <w:u w:val="single"/>
        </w:rPr>
        <w:t>REGULAR MEETING</w:t>
      </w:r>
    </w:p>
    <w:p w:rsidR="0071352A" w:rsidRPr="00420061" w:rsidRDefault="0071352A" w:rsidP="0071352A">
      <w:pPr>
        <w:rPr>
          <w:b/>
          <w:sz w:val="24"/>
          <w:szCs w:val="24"/>
        </w:rPr>
      </w:pPr>
      <w:r w:rsidRPr="00420061">
        <w:rPr>
          <w:b/>
          <w:sz w:val="24"/>
          <w:szCs w:val="24"/>
          <w:u w:val="single"/>
        </w:rPr>
        <w:t xml:space="preserve">SHADE TREE </w:t>
      </w:r>
      <w:r w:rsidR="00420061" w:rsidRPr="00420061">
        <w:rPr>
          <w:b/>
          <w:sz w:val="24"/>
          <w:szCs w:val="24"/>
          <w:u w:val="single"/>
        </w:rPr>
        <w:t>COMMISSION</w:t>
      </w:r>
      <w:r w:rsidR="00420061" w:rsidRPr="00420061">
        <w:rPr>
          <w:b/>
          <w:sz w:val="24"/>
          <w:szCs w:val="24"/>
          <w:u w:val="single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</w:rPr>
        <w:tab/>
      </w:r>
      <w:r w:rsidR="00420061" w:rsidRPr="00420061">
        <w:rPr>
          <w:b/>
          <w:sz w:val="24"/>
          <w:szCs w:val="24"/>
          <w:u w:val="single"/>
        </w:rPr>
        <w:t>JANUARY 19, 2023</w:t>
      </w:r>
    </w:p>
    <w:p w:rsidR="0071352A" w:rsidRDefault="0071352A" w:rsidP="0071352A">
      <w:pPr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1352A" w:rsidRPr="00420061" w:rsidRDefault="0071352A" w:rsidP="0071352A">
      <w:pPr>
        <w:rPr>
          <w:b/>
          <w:u w:val="single"/>
        </w:rPr>
      </w:pPr>
      <w:r w:rsidRPr="00420061">
        <w:rPr>
          <w:b/>
          <w:u w:val="single"/>
        </w:rPr>
        <w:t>REGULAR MEETING</w:t>
      </w:r>
    </w:p>
    <w:p w:rsidR="0071352A" w:rsidRDefault="0071352A" w:rsidP="0071352A">
      <w:r>
        <w:t xml:space="preserve">Chairman Allen called to order the Meeting of the Susquehanna Shade Tree Commission on Thursday, </w:t>
      </w:r>
      <w:r w:rsidR="00420061">
        <w:t>January 19, 2023</w:t>
      </w:r>
      <w:r w:rsidR="00461E18">
        <w:t xml:space="preserve"> at 4:04</w:t>
      </w:r>
      <w:r>
        <w:t xml:space="preserve"> PM. </w:t>
      </w:r>
    </w:p>
    <w:p w:rsidR="0071352A" w:rsidRPr="00420061" w:rsidRDefault="0071352A" w:rsidP="0071352A">
      <w:pPr>
        <w:rPr>
          <w:b/>
          <w:u w:val="single"/>
        </w:rPr>
      </w:pPr>
      <w:r w:rsidRPr="00420061">
        <w:rPr>
          <w:b/>
          <w:u w:val="single"/>
        </w:rPr>
        <w:t xml:space="preserve">ROLL CALL: </w:t>
      </w:r>
    </w:p>
    <w:p w:rsidR="00420061" w:rsidRDefault="00420061" w:rsidP="0071352A">
      <w:pPr>
        <w:spacing w:line="252" w:lineRule="auto"/>
      </w:pPr>
      <w:r>
        <w:t>William Allen – Present</w:t>
      </w:r>
    </w:p>
    <w:p w:rsidR="0071352A" w:rsidRDefault="0071352A" w:rsidP="0071352A">
      <w:pPr>
        <w:spacing w:line="252" w:lineRule="auto"/>
      </w:pPr>
      <w:r>
        <w:t>David Roccasecca – Present</w:t>
      </w:r>
      <w:r>
        <w:tab/>
      </w:r>
      <w:r>
        <w:tab/>
      </w:r>
    </w:p>
    <w:p w:rsidR="0071352A" w:rsidRDefault="00420061" w:rsidP="0071352A">
      <w:r>
        <w:t>Ray Davis</w:t>
      </w:r>
      <w:r w:rsidR="0071352A">
        <w:t xml:space="preserve"> – Present</w:t>
      </w:r>
      <w:r w:rsidR="0071352A">
        <w:tab/>
      </w:r>
      <w:r w:rsidR="0071352A">
        <w:tab/>
      </w:r>
      <w:r w:rsidR="0071352A">
        <w:tab/>
      </w:r>
    </w:p>
    <w:p w:rsidR="0071352A" w:rsidRDefault="00420061" w:rsidP="0071352A">
      <w:r>
        <w:t>Steve Drachler</w:t>
      </w:r>
      <w:r w:rsidR="0071352A">
        <w:t xml:space="preserve"> – Present </w:t>
      </w:r>
    </w:p>
    <w:p w:rsidR="0071352A" w:rsidRPr="00420061" w:rsidRDefault="0071352A" w:rsidP="0071352A">
      <w:pPr>
        <w:rPr>
          <w:b/>
          <w:u w:val="single"/>
        </w:rPr>
      </w:pPr>
      <w:r w:rsidRPr="00420061">
        <w:rPr>
          <w:b/>
          <w:u w:val="single"/>
        </w:rPr>
        <w:t>TOWNSHIP PERSONNEL:</w:t>
      </w:r>
    </w:p>
    <w:p w:rsidR="00420061" w:rsidRPr="00420061" w:rsidRDefault="00420061" w:rsidP="0071352A">
      <w:r w:rsidRPr="00420061">
        <w:t>Kathryn Hartz, Administrative Assistant</w:t>
      </w:r>
    </w:p>
    <w:p w:rsidR="0071352A" w:rsidRPr="00420061" w:rsidRDefault="0071352A" w:rsidP="0071352A">
      <w:pPr>
        <w:spacing w:after="241"/>
        <w:rPr>
          <w:b/>
          <w:u w:val="single"/>
        </w:rPr>
      </w:pPr>
      <w:r w:rsidRPr="00420061">
        <w:rPr>
          <w:b/>
          <w:u w:val="single"/>
        </w:rPr>
        <w:t>APPROVAL OF MINUTES</w:t>
      </w:r>
      <w:r w:rsidR="00420061">
        <w:rPr>
          <w:b/>
          <w:u w:val="single"/>
        </w:rPr>
        <w:t>:</w:t>
      </w:r>
      <w:r w:rsidRPr="00420061">
        <w:rPr>
          <w:b/>
          <w:u w:val="single"/>
        </w:rPr>
        <w:t xml:space="preserve"> </w:t>
      </w:r>
      <w:r w:rsidR="00420061" w:rsidRPr="00420061">
        <w:rPr>
          <w:b/>
        </w:rPr>
        <w:t xml:space="preserve">     </w:t>
      </w:r>
      <w:proofErr w:type="gramStart"/>
      <w:r w:rsidR="004E0D13">
        <w:rPr>
          <w:bCs/>
        </w:rPr>
        <w:t>R. Davis</w:t>
      </w:r>
      <w:r>
        <w:rPr>
          <w:b/>
        </w:rPr>
        <w:t xml:space="preserve"> </w:t>
      </w:r>
      <w:r>
        <w:t xml:space="preserve">motioned to approve the </w:t>
      </w:r>
      <w:r w:rsidR="004E0D13">
        <w:t>November 17, 2022 m</w:t>
      </w:r>
      <w:r>
        <w:t>inutes</w:t>
      </w:r>
      <w:proofErr w:type="gramEnd"/>
      <w:r>
        <w:t xml:space="preserve">, </w:t>
      </w:r>
      <w:proofErr w:type="gramStart"/>
      <w:r>
        <w:t>S. Drachler seconded the motion</w:t>
      </w:r>
      <w:proofErr w:type="gramEnd"/>
      <w:r>
        <w:t xml:space="preserve">. </w:t>
      </w:r>
      <w:r>
        <w:rPr>
          <w:b/>
        </w:rPr>
        <w:t>MOTION CARRIED.</w:t>
      </w:r>
    </w:p>
    <w:p w:rsidR="0071352A" w:rsidRDefault="0071352A" w:rsidP="0071352A">
      <w:pPr>
        <w:spacing w:after="241"/>
      </w:pPr>
      <w:r w:rsidRPr="00420061">
        <w:rPr>
          <w:b/>
          <w:u w:val="single"/>
        </w:rPr>
        <w:t>BUDGET:</w:t>
      </w:r>
      <w:r>
        <w:rPr>
          <w:b/>
        </w:rPr>
        <w:t xml:space="preserve">  </w:t>
      </w:r>
      <w:r w:rsidR="004E0D13">
        <w:t xml:space="preserve">Stand with balance of: </w:t>
      </w:r>
      <w:r>
        <w:t xml:space="preserve"> </w:t>
      </w:r>
      <w:r w:rsidR="004E0D13">
        <w:t>$</w:t>
      </w:r>
      <w:r>
        <w:t>48,103.12</w:t>
      </w:r>
    </w:p>
    <w:p w:rsidR="0071352A" w:rsidRPr="00420061" w:rsidRDefault="0071352A" w:rsidP="0071352A">
      <w:pPr>
        <w:spacing w:after="175" w:line="252" w:lineRule="auto"/>
        <w:ind w:left="-5"/>
        <w:rPr>
          <w:u w:val="single"/>
        </w:rPr>
      </w:pPr>
      <w:r w:rsidRPr="00420061">
        <w:rPr>
          <w:b/>
          <w:u w:val="single"/>
        </w:rPr>
        <w:t xml:space="preserve">CITIZEN REPORTS &amp; COMPLAINTS: </w:t>
      </w:r>
    </w:p>
    <w:p w:rsidR="0071352A" w:rsidRPr="00420061" w:rsidRDefault="0071352A" w:rsidP="0071352A">
      <w:pPr>
        <w:spacing w:after="175" w:line="252" w:lineRule="auto"/>
        <w:ind w:left="-5"/>
        <w:rPr>
          <w:u w:val="single"/>
        </w:rPr>
      </w:pPr>
      <w:r w:rsidRPr="00420061">
        <w:rPr>
          <w:b/>
          <w:u w:val="single"/>
        </w:rPr>
        <w:t xml:space="preserve">APPLICATIONS: </w:t>
      </w:r>
      <w:r w:rsidRPr="00420061">
        <w:rPr>
          <w:u w:val="single"/>
        </w:rPr>
        <w:t xml:space="preserve">  </w:t>
      </w:r>
    </w:p>
    <w:p w:rsidR="007A65E0" w:rsidRDefault="004E0D13" w:rsidP="00101938">
      <w:pPr>
        <w:pStyle w:val="ListParagraph"/>
        <w:numPr>
          <w:ilvl w:val="0"/>
          <w:numId w:val="2"/>
        </w:numPr>
        <w:spacing w:after="120" w:line="254" w:lineRule="auto"/>
      </w:pPr>
      <w:r>
        <w:t xml:space="preserve">The following addresses </w:t>
      </w:r>
      <w:proofErr w:type="gramStart"/>
      <w:r>
        <w:t xml:space="preserve">were received and </w:t>
      </w:r>
      <w:r w:rsidR="00101938">
        <w:t>Approved</w:t>
      </w:r>
      <w:r>
        <w:t xml:space="preserve"> by the board</w:t>
      </w:r>
      <w:r w:rsidR="002B0955">
        <w:t xml:space="preserve"> members</w:t>
      </w:r>
      <w:r>
        <w:t xml:space="preserve"> for </w:t>
      </w:r>
      <w:r w:rsidR="007A65E0">
        <w:t>the following addresses</w:t>
      </w:r>
      <w:proofErr w:type="gramEnd"/>
      <w:r w:rsidR="007A65E0">
        <w:t>.</w:t>
      </w:r>
    </w:p>
    <w:p w:rsidR="007A65E0" w:rsidRDefault="00101938" w:rsidP="00101938">
      <w:pPr>
        <w:pStyle w:val="ListParagraph"/>
        <w:numPr>
          <w:ilvl w:val="0"/>
          <w:numId w:val="2"/>
        </w:numPr>
        <w:spacing w:after="120" w:line="254" w:lineRule="auto"/>
      </w:pPr>
      <w:r>
        <w:t xml:space="preserve">3232 Ridgway - </w:t>
      </w:r>
      <w:r w:rsidR="007A65E0">
        <w:t>D. Roccasecca moved to approve the request to remove 2 t</w:t>
      </w:r>
      <w:r>
        <w:t xml:space="preserve">rees submitted by the owners. </w:t>
      </w:r>
      <w:r w:rsidR="007A65E0">
        <w:t xml:space="preserve">The motion </w:t>
      </w:r>
      <w:proofErr w:type="gramStart"/>
      <w:r w:rsidR="007A65E0">
        <w:t>was seconded by member R. Davis and then unanimously approved</w:t>
      </w:r>
      <w:proofErr w:type="gramEnd"/>
      <w:r w:rsidR="007A65E0">
        <w:t>.</w:t>
      </w:r>
    </w:p>
    <w:p w:rsidR="007A65E0" w:rsidRDefault="00101938" w:rsidP="00101938">
      <w:pPr>
        <w:pStyle w:val="ListParagraph"/>
        <w:numPr>
          <w:ilvl w:val="0"/>
          <w:numId w:val="2"/>
        </w:numPr>
        <w:spacing w:after="120" w:line="254" w:lineRule="auto"/>
      </w:pPr>
      <w:r>
        <w:t xml:space="preserve">3534 Schoolhouse Lane - </w:t>
      </w:r>
      <w:r w:rsidR="007A65E0">
        <w:t xml:space="preserve">S. Drachler moved to approve the request to remove </w:t>
      </w:r>
      <w:proofErr w:type="gramStart"/>
      <w:r w:rsidR="007A65E0">
        <w:t>2</w:t>
      </w:r>
      <w:proofErr w:type="gramEnd"/>
      <w:r w:rsidR="007A65E0">
        <w:t xml:space="preserve"> trees submitted by the </w:t>
      </w:r>
      <w:r>
        <w:t>owner.</w:t>
      </w:r>
      <w:r w:rsidR="007A65E0">
        <w:t xml:space="preserve">  The motion </w:t>
      </w:r>
      <w:proofErr w:type="gramStart"/>
      <w:r w:rsidR="007A65E0">
        <w:t>was seconded by member R. Davis and then unanimously approved</w:t>
      </w:r>
      <w:proofErr w:type="gramEnd"/>
      <w:r w:rsidR="007A65E0">
        <w:t>.</w:t>
      </w:r>
      <w:r>
        <w:t xml:space="preserve"> Roots are a problem with the sidewalk and damages to curb. Directed to replant trees</w:t>
      </w:r>
    </w:p>
    <w:p w:rsidR="007A65E0" w:rsidRDefault="00101938" w:rsidP="00101938">
      <w:pPr>
        <w:pStyle w:val="ListParagraph"/>
        <w:numPr>
          <w:ilvl w:val="0"/>
          <w:numId w:val="2"/>
        </w:numPr>
        <w:spacing w:after="120" w:line="254" w:lineRule="auto"/>
      </w:pPr>
      <w:r>
        <w:t>306 N. Progress – D. Roccasecca</w:t>
      </w:r>
      <w:r w:rsidR="007A65E0">
        <w:t xml:space="preserve"> moved to approve the request to remove</w:t>
      </w:r>
      <w:r w:rsidR="002B0955">
        <w:t xml:space="preserve"> </w:t>
      </w:r>
      <w:proofErr w:type="gramStart"/>
      <w:r w:rsidR="002B0955">
        <w:t>1</w:t>
      </w:r>
      <w:proofErr w:type="gramEnd"/>
      <w:r w:rsidR="002B0955">
        <w:t xml:space="preserve"> tree submitted by the owner</w:t>
      </w:r>
      <w:r>
        <w:t xml:space="preserve">. </w:t>
      </w:r>
      <w:r w:rsidR="002B0955">
        <w:t xml:space="preserve">The motion </w:t>
      </w:r>
      <w:proofErr w:type="gramStart"/>
      <w:r w:rsidR="002B0955">
        <w:t xml:space="preserve">was seconded by member </w:t>
      </w:r>
      <w:r>
        <w:t>R. Davis</w:t>
      </w:r>
      <w:r w:rsidR="002B0955">
        <w:t xml:space="preserve"> and then unanimously approved</w:t>
      </w:r>
      <w:proofErr w:type="gramEnd"/>
      <w:r w:rsidR="002B0955">
        <w:t>.</w:t>
      </w:r>
    </w:p>
    <w:p w:rsidR="002B0955" w:rsidRDefault="00101938" w:rsidP="00101938">
      <w:pPr>
        <w:pStyle w:val="ListParagraph"/>
        <w:numPr>
          <w:ilvl w:val="0"/>
          <w:numId w:val="2"/>
        </w:numPr>
        <w:spacing w:after="120" w:line="254" w:lineRule="auto"/>
      </w:pPr>
      <w:proofErr w:type="gramStart"/>
      <w:r>
        <w:t>307</w:t>
      </w:r>
      <w:proofErr w:type="gramEnd"/>
      <w:r>
        <w:t xml:space="preserve"> Montrose - </w:t>
      </w:r>
      <w:r w:rsidR="002B0955">
        <w:t xml:space="preserve">R. Davis moved to approve the request to crown and clean tree submitted by </w:t>
      </w:r>
      <w:r>
        <w:t>the owner</w:t>
      </w:r>
      <w:r w:rsidR="002B0955">
        <w:t xml:space="preserve">. The motion </w:t>
      </w:r>
      <w:proofErr w:type="gramStart"/>
      <w:r w:rsidR="002B0955">
        <w:t>was seconded by member S. Drachler and then unanimously approved</w:t>
      </w:r>
      <w:proofErr w:type="gramEnd"/>
      <w:r w:rsidR="002B0955">
        <w:t>.</w:t>
      </w:r>
    </w:p>
    <w:p w:rsidR="007A65E0" w:rsidRDefault="007A65E0" w:rsidP="0071352A">
      <w:pPr>
        <w:spacing w:after="120" w:line="254" w:lineRule="auto"/>
      </w:pPr>
    </w:p>
    <w:p w:rsidR="00884FE4" w:rsidRDefault="0071352A" w:rsidP="0071352A">
      <w:pPr>
        <w:spacing w:after="120" w:line="254" w:lineRule="auto"/>
        <w:rPr>
          <w:b/>
          <w:u w:val="single"/>
        </w:rPr>
      </w:pPr>
      <w:r w:rsidRPr="00420061">
        <w:rPr>
          <w:u w:val="single"/>
        </w:rPr>
        <w:t>N</w:t>
      </w:r>
      <w:r w:rsidRPr="00420061">
        <w:rPr>
          <w:b/>
          <w:u w:val="single"/>
        </w:rPr>
        <w:t xml:space="preserve">EW BUSINESS: </w:t>
      </w:r>
      <w:r w:rsidR="00B0460E">
        <w:rPr>
          <w:b/>
          <w:u w:val="single"/>
        </w:rPr>
        <w:t xml:space="preserve"> </w:t>
      </w:r>
    </w:p>
    <w:p w:rsidR="0071352A" w:rsidRDefault="00B0460E" w:rsidP="00884FE4">
      <w:pPr>
        <w:pStyle w:val="ListParagraph"/>
        <w:numPr>
          <w:ilvl w:val="0"/>
          <w:numId w:val="3"/>
        </w:numPr>
        <w:spacing w:after="120" w:line="254" w:lineRule="auto"/>
      </w:pPr>
      <w:r>
        <w:t>Shade Tree members will start in February 2023 to visit all Township Ward for compliance of Shade Tree Applications and or Violations.</w:t>
      </w:r>
      <w:r w:rsidR="00884FE4">
        <w:t xml:space="preserve"> First and Fifth Ward have been reviewed</w:t>
      </w:r>
    </w:p>
    <w:p w:rsidR="00B0460E" w:rsidRDefault="00B0460E" w:rsidP="00884FE4">
      <w:pPr>
        <w:pStyle w:val="ListParagraph"/>
        <w:numPr>
          <w:ilvl w:val="0"/>
          <w:numId w:val="3"/>
        </w:numPr>
        <w:spacing w:after="120" w:line="254" w:lineRule="auto"/>
      </w:pPr>
      <w:r>
        <w:t xml:space="preserve">Discussion </w:t>
      </w:r>
      <w:proofErr w:type="gramStart"/>
      <w:r>
        <w:t>was held</w:t>
      </w:r>
      <w:proofErr w:type="gramEnd"/>
      <w:r>
        <w:t xml:space="preserve"> on violators and procedures to follow.  Upon receiving two notices from township, the board will file citation with local MDJ for non-compliance.</w:t>
      </w:r>
    </w:p>
    <w:p w:rsidR="00F92184" w:rsidRDefault="00F92184" w:rsidP="00884FE4">
      <w:pPr>
        <w:pStyle w:val="ListParagraph"/>
        <w:numPr>
          <w:ilvl w:val="0"/>
          <w:numId w:val="3"/>
        </w:numPr>
        <w:spacing w:after="120" w:line="254" w:lineRule="auto"/>
      </w:pPr>
      <w:r>
        <w:t xml:space="preserve">Board Members request new Identification pictures to </w:t>
      </w:r>
      <w:proofErr w:type="gramStart"/>
      <w:r>
        <w:t>be taken</w:t>
      </w:r>
      <w:proofErr w:type="gramEnd"/>
      <w:r>
        <w:t xml:space="preserve"> by township. Term and Expiration date included in ID.</w:t>
      </w:r>
    </w:p>
    <w:p w:rsidR="00C90E13" w:rsidRDefault="00C90E13" w:rsidP="00C90E13">
      <w:pPr>
        <w:pStyle w:val="ListParagraph"/>
        <w:numPr>
          <w:ilvl w:val="0"/>
          <w:numId w:val="3"/>
        </w:numPr>
        <w:spacing w:after="120" w:line="254" w:lineRule="auto"/>
      </w:pPr>
      <w:r>
        <w:t>Non-Compliant Owners - Letters will be sent to owner that have not re-planted trees, the Shade Tree Commission will be replanting trees in the tree lawn of their home depending on circumstance of non-compliance residents may be charged for the removal and installation of new tree.</w:t>
      </w:r>
      <w:r w:rsidR="00B87948">
        <w:t xml:space="preserve"> Further discussion will be addressed</w:t>
      </w:r>
    </w:p>
    <w:p w:rsidR="00C90E13" w:rsidRDefault="00C90E13" w:rsidP="00C90E13">
      <w:pPr>
        <w:pStyle w:val="ListParagraph"/>
        <w:numPr>
          <w:ilvl w:val="0"/>
          <w:numId w:val="3"/>
        </w:numPr>
        <w:spacing w:after="120" w:line="254" w:lineRule="auto"/>
      </w:pPr>
      <w:r>
        <w:t>Free Tree Applications is now in the Spring/Summer Newsletter.</w:t>
      </w:r>
    </w:p>
    <w:p w:rsidR="00C90E13" w:rsidRPr="00B0460E" w:rsidRDefault="00B87948" w:rsidP="00C90E13">
      <w:pPr>
        <w:pStyle w:val="ListParagraph"/>
        <w:numPr>
          <w:ilvl w:val="0"/>
          <w:numId w:val="3"/>
        </w:numPr>
        <w:spacing w:after="120" w:line="254" w:lineRule="auto"/>
      </w:pPr>
      <w:r>
        <w:t>Shade Tree will be using Social Media to reach more township regarding upcoming activities</w:t>
      </w:r>
      <w:r w:rsidR="00C90E13">
        <w:t>.</w:t>
      </w:r>
    </w:p>
    <w:p w:rsidR="0071352A" w:rsidRDefault="0071352A" w:rsidP="0071352A">
      <w:pPr>
        <w:spacing w:after="159" w:line="264" w:lineRule="auto"/>
        <w:rPr>
          <w:b/>
          <w:u w:val="single"/>
        </w:rPr>
      </w:pPr>
      <w:r w:rsidRPr="00420061">
        <w:rPr>
          <w:b/>
          <w:u w:val="single"/>
        </w:rPr>
        <w:t xml:space="preserve">OLD BUSINESS: </w:t>
      </w:r>
    </w:p>
    <w:p w:rsidR="00B0460E" w:rsidRPr="00B0460E" w:rsidRDefault="00B0460E" w:rsidP="00884FE4">
      <w:pPr>
        <w:pStyle w:val="ListParagraph"/>
        <w:numPr>
          <w:ilvl w:val="0"/>
          <w:numId w:val="4"/>
        </w:numPr>
        <w:spacing w:after="159" w:line="264" w:lineRule="auto"/>
      </w:pPr>
      <w:r>
        <w:t xml:space="preserve">Resident of </w:t>
      </w:r>
      <w:r w:rsidRPr="00B0460E">
        <w:t>405 S. 32</w:t>
      </w:r>
      <w:r w:rsidRPr="00884FE4">
        <w:rPr>
          <w:vertAlign w:val="superscript"/>
        </w:rPr>
        <w:t>nd</w:t>
      </w:r>
      <w:r w:rsidRPr="00B0460E">
        <w:t xml:space="preserve"> street</w:t>
      </w:r>
      <w:r>
        <w:t xml:space="preserve"> – </w:t>
      </w:r>
      <w:r w:rsidR="00461E18">
        <w:t>three</w:t>
      </w:r>
      <w:r>
        <w:t xml:space="preserve"> tree stumps remain, owner is having </w:t>
      </w:r>
      <w:r w:rsidR="00461E18">
        <w:t>difficulty-finding</w:t>
      </w:r>
      <w:r>
        <w:t xml:space="preserve"> contractor to remove stumps.</w:t>
      </w:r>
    </w:p>
    <w:p w:rsidR="0071352A" w:rsidRDefault="00B0460E" w:rsidP="00884FE4">
      <w:pPr>
        <w:pStyle w:val="ListParagraph"/>
        <w:numPr>
          <w:ilvl w:val="0"/>
          <w:numId w:val="4"/>
        </w:numPr>
        <w:spacing w:after="120" w:line="254" w:lineRule="auto"/>
      </w:pPr>
      <w:r>
        <w:t xml:space="preserve">Parks and Rec Department received a grant for trees to </w:t>
      </w:r>
      <w:proofErr w:type="gramStart"/>
      <w:r>
        <w:t>be planted</w:t>
      </w:r>
      <w:proofErr w:type="gramEnd"/>
      <w:r>
        <w:t xml:space="preserve"> in our township parks.</w:t>
      </w:r>
    </w:p>
    <w:p w:rsidR="0071352A" w:rsidRDefault="0071352A" w:rsidP="00884FE4">
      <w:pPr>
        <w:pStyle w:val="ListParagraph"/>
        <w:numPr>
          <w:ilvl w:val="0"/>
          <w:numId w:val="4"/>
        </w:numPr>
        <w:spacing w:after="120" w:line="254" w:lineRule="auto"/>
      </w:pPr>
      <w:r>
        <w:t xml:space="preserve">New trees have not planted as required by approved permit Shade Tree Letters sent to six residences of </w:t>
      </w:r>
      <w:proofErr w:type="spellStart"/>
      <w:r>
        <w:t>Latshmere</w:t>
      </w:r>
      <w:proofErr w:type="spellEnd"/>
      <w:r>
        <w:t xml:space="preserve"> regarding tree issues.</w:t>
      </w:r>
      <w:r w:rsidR="00884FE4">
        <w:t xml:space="preserve"> Letters sent out in November 2022.</w:t>
      </w:r>
    </w:p>
    <w:p w:rsidR="00884FE4" w:rsidRDefault="00884FE4" w:rsidP="00884FE4">
      <w:pPr>
        <w:pStyle w:val="ListParagraph"/>
        <w:numPr>
          <w:ilvl w:val="0"/>
          <w:numId w:val="4"/>
        </w:numPr>
        <w:spacing w:after="120" w:line="254" w:lineRule="auto"/>
      </w:pPr>
      <w:r>
        <w:t xml:space="preserve">524 Sandra Avenue – Tree Stump remains, owner states she does not have the funds to </w:t>
      </w:r>
      <w:r w:rsidR="00F92184">
        <w:t>remove tree</w:t>
      </w:r>
      <w:r>
        <w:t xml:space="preserve"> stump. Citation </w:t>
      </w:r>
      <w:proofErr w:type="gramStart"/>
      <w:r>
        <w:t>was sent</w:t>
      </w:r>
      <w:proofErr w:type="gramEnd"/>
      <w:r>
        <w:t xml:space="preserve"> to MDJ Urrutia for non-compliance.</w:t>
      </w:r>
    </w:p>
    <w:p w:rsidR="00884FE4" w:rsidRDefault="00884FE4" w:rsidP="00884FE4">
      <w:pPr>
        <w:pStyle w:val="ListParagraph"/>
        <w:numPr>
          <w:ilvl w:val="0"/>
          <w:numId w:val="4"/>
        </w:numPr>
        <w:spacing w:after="120" w:line="254" w:lineRule="auto"/>
      </w:pPr>
      <w:proofErr w:type="gramStart"/>
      <w:r>
        <w:t>511</w:t>
      </w:r>
      <w:proofErr w:type="gramEnd"/>
      <w:r>
        <w:t xml:space="preserve"> Marcel –</w:t>
      </w:r>
      <w:r w:rsidR="00261818">
        <w:t xml:space="preserve"> Send second letter to owner regarding tree issue.</w:t>
      </w:r>
    </w:p>
    <w:p w:rsidR="00F92184" w:rsidRDefault="00261818" w:rsidP="00AA3EF8">
      <w:pPr>
        <w:pStyle w:val="ListParagraph"/>
        <w:numPr>
          <w:ilvl w:val="0"/>
          <w:numId w:val="4"/>
        </w:numPr>
        <w:spacing w:after="120" w:line="254" w:lineRule="auto"/>
      </w:pPr>
      <w:r>
        <w:t>3</w:t>
      </w:r>
      <w:r w:rsidR="00F92184">
        <w:t>507</w:t>
      </w:r>
      <w:r>
        <w:t xml:space="preserve"> N. 2</w:t>
      </w:r>
      <w:r w:rsidRPr="00261818">
        <w:rPr>
          <w:vertAlign w:val="superscript"/>
        </w:rPr>
        <w:t>nd</w:t>
      </w:r>
      <w:r>
        <w:t xml:space="preserve"> Street – Resident is in non-compliance. Directed to file with MDJ Urrutia. A permit </w:t>
      </w:r>
      <w:proofErr w:type="gramStart"/>
      <w:r>
        <w:t>was never received</w:t>
      </w:r>
      <w:proofErr w:type="gramEnd"/>
      <w:r>
        <w:t xml:space="preserve"> to remove tree branches. </w:t>
      </w:r>
    </w:p>
    <w:p w:rsidR="002275C1" w:rsidRDefault="002275C1" w:rsidP="002275C1">
      <w:pPr>
        <w:pStyle w:val="ListParagraph"/>
        <w:numPr>
          <w:ilvl w:val="0"/>
          <w:numId w:val="4"/>
        </w:numPr>
        <w:spacing w:after="120" w:line="254" w:lineRule="auto"/>
      </w:pPr>
      <w:proofErr w:type="gramStart"/>
      <w:r>
        <w:t>Arborist  is</w:t>
      </w:r>
      <w:proofErr w:type="gramEnd"/>
      <w:r>
        <w:t xml:space="preserve"> only used when in question as to the health and or removal of tree.  </w:t>
      </w:r>
    </w:p>
    <w:p w:rsidR="002275C1" w:rsidRDefault="00C90E13" w:rsidP="002275C1">
      <w:pPr>
        <w:pStyle w:val="ListParagraph"/>
        <w:spacing w:after="120" w:line="254" w:lineRule="auto"/>
      </w:pPr>
      <w:r>
        <w:t xml:space="preserve">Arborist </w:t>
      </w:r>
      <w:proofErr w:type="gramStart"/>
      <w:r>
        <w:t>selected</w:t>
      </w:r>
      <w:r w:rsidR="002275C1">
        <w:t>:</w:t>
      </w:r>
      <w:proofErr w:type="gramEnd"/>
      <w:r w:rsidR="002275C1">
        <w:t xml:space="preserve">  Brian Chase, Arborist ISWA Certified – WE-12969A – Bartlett Tree Service</w:t>
      </w:r>
    </w:p>
    <w:p w:rsidR="002275C1" w:rsidRDefault="002275C1" w:rsidP="002275C1">
      <w:pPr>
        <w:pStyle w:val="ListParagraph"/>
        <w:spacing w:after="120" w:line="254" w:lineRule="auto"/>
        <w:rPr>
          <w:rStyle w:val="Hyperlink"/>
        </w:rPr>
      </w:pPr>
      <w:r>
        <w:t xml:space="preserve">Phone: 717-764-4020/ email: </w:t>
      </w:r>
      <w:hyperlink r:id="rId5" w:history="1">
        <w:r w:rsidRPr="00272D8C">
          <w:rPr>
            <w:rStyle w:val="Hyperlink"/>
          </w:rPr>
          <w:t>bchase@Bartlett.com</w:t>
        </w:r>
      </w:hyperlink>
      <w:r w:rsidR="00AA3EF8">
        <w:rPr>
          <w:rStyle w:val="Hyperlink"/>
        </w:rPr>
        <w:t>.</w:t>
      </w:r>
    </w:p>
    <w:p w:rsidR="00AA3EF8" w:rsidRDefault="00AA3EF8" w:rsidP="00AA3EF8">
      <w:pPr>
        <w:pStyle w:val="ListParagraph"/>
        <w:numPr>
          <w:ilvl w:val="0"/>
          <w:numId w:val="4"/>
        </w:numPr>
        <w:spacing w:after="120" w:line="254" w:lineRule="auto"/>
      </w:pPr>
      <w:r>
        <w:t>Arbor Day – Township will apply in the 2023 round for Tree City USA after our Arbor Day event 2023.</w:t>
      </w:r>
    </w:p>
    <w:p w:rsidR="002275C1" w:rsidRDefault="002275C1" w:rsidP="002275C1">
      <w:pPr>
        <w:pStyle w:val="ListParagraph"/>
        <w:spacing w:after="120" w:line="254" w:lineRule="auto"/>
      </w:pPr>
      <w:bookmarkStart w:id="0" w:name="_GoBack"/>
      <w:bookmarkEnd w:id="0"/>
    </w:p>
    <w:p w:rsidR="0071352A" w:rsidRDefault="0071352A" w:rsidP="0071352A">
      <w:pPr>
        <w:spacing w:before="240" w:after="163"/>
      </w:pPr>
      <w:r w:rsidRPr="00420061">
        <w:rPr>
          <w:b/>
          <w:u w:val="single"/>
        </w:rPr>
        <w:t>CORESPONDENCE:</w:t>
      </w:r>
      <w:r>
        <w:t xml:space="preserve">  None</w:t>
      </w:r>
    </w:p>
    <w:p w:rsidR="0071352A" w:rsidRPr="00420061" w:rsidRDefault="00B0460E" w:rsidP="0071352A">
      <w:pPr>
        <w:spacing w:before="240" w:after="163"/>
      </w:pPr>
      <w:r w:rsidRPr="00B0460E">
        <w:rPr>
          <w:b/>
          <w:u w:val="single"/>
        </w:rPr>
        <w:t>Adjournment</w:t>
      </w:r>
      <w:r w:rsidRPr="00B0460E">
        <w:rPr>
          <w:u w:val="single"/>
        </w:rPr>
        <w:t>:</w:t>
      </w:r>
      <w:r>
        <w:t xml:space="preserve">  </w:t>
      </w:r>
      <w:r w:rsidR="00C90E13">
        <w:t xml:space="preserve">D. </w:t>
      </w:r>
      <w:proofErr w:type="gramStart"/>
      <w:r w:rsidR="00C90E13">
        <w:t xml:space="preserve">Roccasecca </w:t>
      </w:r>
      <w:r w:rsidR="0071352A">
        <w:t xml:space="preserve"> </w:t>
      </w:r>
      <w:r w:rsidR="00420061">
        <w:t>moved</w:t>
      </w:r>
      <w:proofErr w:type="gramEnd"/>
      <w:r w:rsidR="00420061">
        <w:t xml:space="preserve"> to adjourn the Shade Tree meeting</w:t>
      </w:r>
      <w:r w:rsidR="0071352A">
        <w:t xml:space="preserve">. </w:t>
      </w:r>
      <w:r w:rsidR="00C90E13">
        <w:t>S. Drachler</w:t>
      </w:r>
      <w:r>
        <w:t xml:space="preserve"> seconded the motion</w:t>
      </w:r>
      <w:r w:rsidR="0071352A">
        <w:t>.</w:t>
      </w:r>
      <w:r>
        <w:t xml:space="preserve">  </w:t>
      </w:r>
      <w:r w:rsidR="00420061" w:rsidRPr="00420061">
        <w:t xml:space="preserve">The motion </w:t>
      </w:r>
      <w:proofErr w:type="gramStart"/>
      <w:r w:rsidR="00420061" w:rsidRPr="00420061">
        <w:t>was approved</w:t>
      </w:r>
      <w:proofErr w:type="gramEnd"/>
      <w:r w:rsidR="00420061" w:rsidRPr="00420061">
        <w:t xml:space="preserve"> with a unanimous vote and the meeting ended at 5:15</w:t>
      </w:r>
      <w:r w:rsidR="0071352A" w:rsidRPr="00420061">
        <w:t xml:space="preserve">   </w:t>
      </w:r>
    </w:p>
    <w:p w:rsidR="0071352A" w:rsidRDefault="0071352A" w:rsidP="0071352A">
      <w:pPr>
        <w:spacing w:after="97" w:line="252" w:lineRule="auto"/>
        <w:ind w:right="45"/>
      </w:pPr>
    </w:p>
    <w:p w:rsidR="0071352A" w:rsidRDefault="0071352A" w:rsidP="0071352A">
      <w:pPr>
        <w:spacing w:after="97" w:line="252" w:lineRule="auto"/>
        <w:ind w:right="45"/>
      </w:pPr>
      <w:r>
        <w:t xml:space="preserve">Respectfully submitted, </w:t>
      </w:r>
    </w:p>
    <w:p w:rsidR="0071352A" w:rsidRDefault="0071352A" w:rsidP="0071352A">
      <w:pPr>
        <w:spacing w:line="252" w:lineRule="auto"/>
      </w:pPr>
    </w:p>
    <w:p w:rsidR="0071352A" w:rsidRDefault="0071352A" w:rsidP="0071352A">
      <w:pPr>
        <w:spacing w:after="16" w:line="252" w:lineRule="auto"/>
      </w:pPr>
      <w:r>
        <w:t>Kathryn M. Hartz</w:t>
      </w:r>
    </w:p>
    <w:p w:rsidR="0071352A" w:rsidRDefault="0071352A" w:rsidP="0071352A">
      <w:pPr>
        <w:spacing w:after="16" w:line="252" w:lineRule="auto"/>
      </w:pPr>
      <w:r>
        <w:t>Administrative Assistant/Code Compliance Inspector</w:t>
      </w:r>
    </w:p>
    <w:p w:rsidR="000B5F8B" w:rsidRDefault="000B5F8B"/>
    <w:sectPr w:rsidR="000B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A42"/>
    <w:multiLevelType w:val="hybridMultilevel"/>
    <w:tmpl w:val="49D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B6"/>
    <w:multiLevelType w:val="hybridMultilevel"/>
    <w:tmpl w:val="D8AE0C24"/>
    <w:lvl w:ilvl="0" w:tplc="04090001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86357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66192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B2623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3E10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0D4D2A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386A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FCD7C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EF291E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0B96013"/>
    <w:multiLevelType w:val="hybridMultilevel"/>
    <w:tmpl w:val="1DE0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33A1"/>
    <w:multiLevelType w:val="hybridMultilevel"/>
    <w:tmpl w:val="95B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2A"/>
    <w:rsid w:val="000B5F8B"/>
    <w:rsid w:val="00101938"/>
    <w:rsid w:val="002275C1"/>
    <w:rsid w:val="00261818"/>
    <w:rsid w:val="002B0955"/>
    <w:rsid w:val="00420061"/>
    <w:rsid w:val="00461E18"/>
    <w:rsid w:val="004E0D13"/>
    <w:rsid w:val="0071352A"/>
    <w:rsid w:val="007A65E0"/>
    <w:rsid w:val="00884FE4"/>
    <w:rsid w:val="00AA3EF8"/>
    <w:rsid w:val="00B0460E"/>
    <w:rsid w:val="00B87948"/>
    <w:rsid w:val="00C5685C"/>
    <w:rsid w:val="00C90E13"/>
    <w:rsid w:val="00F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B4B9"/>
  <w15:chartTrackingRefBased/>
  <w15:docId w15:val="{97424154-69C6-4DD9-ACD8-FC5B6D7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hase@Bartle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Hartz, Kathryn</dc:creator>
  <cp:keywords/>
  <dc:description/>
  <cp:lastModifiedBy>Hartz, Kathryn</cp:lastModifiedBy>
  <cp:revision>6</cp:revision>
  <dcterms:created xsi:type="dcterms:W3CDTF">2023-01-25T14:05:00Z</dcterms:created>
  <dcterms:modified xsi:type="dcterms:W3CDTF">2023-02-13T21:55:00Z</dcterms:modified>
</cp:coreProperties>
</file>