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7EBFA5FB" w:rsidR="003C7951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01C4E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April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01C4E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18</w:t>
                            </w:r>
                            <w:r w:rsidR="003C7951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7EBFA5FB" w:rsidR="003C7951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01C4E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April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01C4E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18</w:t>
                      </w:r>
                      <w:r w:rsidR="003C7951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</w:p>
    <w:p w14:paraId="0472CD1B" w14:textId="5114637D" w:rsidR="00BE3515" w:rsidRPr="008D4E01" w:rsidRDefault="00C10A09" w:rsidP="008D4E01">
      <w:pPr>
        <w:spacing w:after="160" w:line="259" w:lineRule="auto"/>
        <w:rPr>
          <w:b/>
          <w:bCs/>
        </w:rPr>
      </w:pPr>
      <w:r>
        <w:rPr>
          <w:b/>
          <w:bCs/>
        </w:rPr>
        <w:tab/>
      </w:r>
      <w:r w:rsidR="00F274CD">
        <w:t>Richard Norford</w:t>
      </w:r>
      <w:r w:rsidR="00BE3515">
        <w:t xml:space="preserve"> – Ward </w:t>
      </w:r>
      <w:r w:rsidR="00F274CD">
        <w:t>1</w:t>
      </w:r>
    </w:p>
    <w:p w14:paraId="4F9F5FDE" w14:textId="16398C1A" w:rsidR="00F274CD" w:rsidRDefault="00F274CD" w:rsidP="00F66FDC">
      <w:pPr>
        <w:spacing w:after="160" w:line="259" w:lineRule="auto"/>
        <w:ind w:firstLine="720"/>
      </w:pPr>
      <w:r>
        <w:t>Allen Daugherty – Ward 2</w:t>
      </w:r>
    </w:p>
    <w:p w14:paraId="18F61BAF" w14:textId="76B56F64" w:rsidR="008C3801" w:rsidRDefault="008C3801" w:rsidP="00F66FDC">
      <w:pPr>
        <w:spacing w:after="160" w:line="259" w:lineRule="auto"/>
        <w:ind w:firstLine="720"/>
      </w:pPr>
      <w:r>
        <w:t>Alex Greenly – Ward 4</w:t>
      </w:r>
    </w:p>
    <w:p w14:paraId="47D774DB" w14:textId="68CD7298" w:rsidR="00F274CD" w:rsidRDefault="00A3752C" w:rsidP="00F66FDC">
      <w:pPr>
        <w:spacing w:after="160" w:line="259" w:lineRule="auto"/>
        <w:ind w:firstLine="720"/>
      </w:pPr>
      <w:r>
        <w:t>Amy Sturges</w:t>
      </w:r>
      <w:r w:rsidR="00F66FDC">
        <w:t xml:space="preserve"> – Ward </w:t>
      </w:r>
      <w:r>
        <w:t>6</w:t>
      </w:r>
    </w:p>
    <w:p w14:paraId="2A98CE54" w14:textId="3A1958C2" w:rsidR="00A86FD3" w:rsidRDefault="008B3F33" w:rsidP="00225815">
      <w:pPr>
        <w:spacing w:after="160" w:line="259" w:lineRule="auto"/>
        <w:ind w:firstLine="720"/>
        <w:rPr>
          <w:b/>
          <w:bCs/>
        </w:rPr>
      </w:pPr>
      <w:r>
        <w:t>Tanya Ward – Ward 9</w:t>
      </w: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7B55FA5E" w14:textId="04FE486D" w:rsidR="00BE3515" w:rsidRDefault="00C10A09" w:rsidP="005E32C1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4E50B967" w14:textId="17635D7F" w:rsidR="00225815" w:rsidRDefault="00225815" w:rsidP="005E32C1">
      <w:pPr>
        <w:spacing w:after="160" w:line="259" w:lineRule="auto"/>
      </w:pPr>
      <w:r>
        <w:tab/>
        <w:t>Carl Hisiro – Commissioner, Ward 3</w:t>
      </w:r>
      <w:r w:rsidR="002E4069">
        <w:tab/>
      </w:r>
    </w:p>
    <w:p w14:paraId="2A2D25E9" w14:textId="157D380F" w:rsidR="002E4069" w:rsidRDefault="008C3801" w:rsidP="008C3801">
      <w:pPr>
        <w:spacing w:after="160" w:line="259" w:lineRule="auto"/>
        <w:ind w:firstLine="720"/>
      </w:pPr>
      <w:r>
        <w:t>Fred Faylona – Commissioner, Ward 6</w:t>
      </w:r>
      <w:r w:rsidR="002E4069">
        <w:t xml:space="preserve"> 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7C14F15C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</w:p>
    <w:p w14:paraId="1173FABA" w14:textId="2B9AADCA" w:rsidR="0045173E" w:rsidRPr="005E32C1" w:rsidRDefault="0068300D">
      <w:pPr>
        <w:pStyle w:val="ListParagraph"/>
        <w:widowControl w:val="0"/>
        <w:numPr>
          <w:ilvl w:val="0"/>
          <w:numId w:val="2"/>
        </w:numPr>
        <w:rPr>
          <w:sz w:val="22"/>
          <w:szCs w:val="24"/>
          <w14:ligatures w14:val="none"/>
        </w:rPr>
      </w:pPr>
      <w:r w:rsidRPr="005E32C1">
        <w:rPr>
          <w:sz w:val="24"/>
          <w:szCs w:val="24"/>
          <w14:ligatures w14:val="none"/>
        </w:rPr>
        <w:t xml:space="preserve">The meeting was called to order by </w:t>
      </w:r>
      <w:r w:rsidR="00BF6B54" w:rsidRPr="005E32C1">
        <w:rPr>
          <w:sz w:val="24"/>
          <w:szCs w:val="24"/>
          <w14:ligatures w14:val="none"/>
        </w:rPr>
        <w:t>Amy</w:t>
      </w:r>
      <w:r w:rsidR="006118AB" w:rsidRPr="005E32C1">
        <w:rPr>
          <w:sz w:val="24"/>
          <w:szCs w:val="24"/>
          <w14:ligatures w14:val="none"/>
        </w:rPr>
        <w:t>.</w:t>
      </w:r>
      <w:r w:rsidR="00455CF3" w:rsidRPr="005E32C1">
        <w:rPr>
          <w:sz w:val="24"/>
          <w:szCs w:val="24"/>
          <w14:ligatures w14:val="none"/>
        </w:rPr>
        <w:t xml:space="preserve"> 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7100B1BF" w14:textId="0FB5687A" w:rsidR="00411E82" w:rsidRPr="007A2FE6" w:rsidRDefault="00411E82" w:rsidP="00411E82">
      <w:pPr>
        <w:spacing w:after="160" w:line="259" w:lineRule="auto"/>
        <w:rPr>
          <w:sz w:val="22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APPROVAL OF THE MINUTES</w:t>
      </w:r>
    </w:p>
    <w:p w14:paraId="6A506E7F" w14:textId="37D8FBD9" w:rsidR="00411E82" w:rsidRPr="00411E82" w:rsidRDefault="00411E82">
      <w:pPr>
        <w:pStyle w:val="ListParagraph"/>
        <w:widowControl w:val="0"/>
        <w:numPr>
          <w:ilvl w:val="0"/>
          <w:numId w:val="7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411E82">
        <w:rPr>
          <w:sz w:val="24"/>
          <w:szCs w:val="24"/>
          <w14:ligatures w14:val="none"/>
        </w:rPr>
        <w:t xml:space="preserve">The </w:t>
      </w:r>
      <w:r w:rsidR="00225815">
        <w:rPr>
          <w:sz w:val="24"/>
          <w:szCs w:val="24"/>
          <w14:ligatures w14:val="none"/>
        </w:rPr>
        <w:t>March</w:t>
      </w:r>
      <w:r w:rsidR="003B219E">
        <w:rPr>
          <w:sz w:val="24"/>
          <w:szCs w:val="24"/>
          <w14:ligatures w14:val="none"/>
        </w:rPr>
        <w:t xml:space="preserve"> minutes were approved</w:t>
      </w:r>
      <w:r w:rsidR="00225815">
        <w:rPr>
          <w:sz w:val="24"/>
          <w:szCs w:val="24"/>
          <w14:ligatures w14:val="none"/>
        </w:rPr>
        <w:t>.</w:t>
      </w:r>
    </w:p>
    <w:p w14:paraId="1FF6478F" w14:textId="77777777" w:rsidR="00411E82" w:rsidRDefault="00411E82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AEA8D67" w14:textId="2AABE829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3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COMMISSIONER COMMENTS</w:t>
      </w:r>
    </w:p>
    <w:p w14:paraId="0F6224DA" w14:textId="6D648C72" w:rsidR="00315A16" w:rsidRPr="00784427" w:rsidRDefault="00784427">
      <w:pPr>
        <w:pStyle w:val="ListParagraph"/>
        <w:widowControl w:val="0"/>
        <w:numPr>
          <w:ilvl w:val="0"/>
          <w:numId w:val="11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 w:rsidRPr="00784427">
        <w:rPr>
          <w:sz w:val="24"/>
          <w:szCs w:val="24"/>
          <w14:ligatures w14:val="none"/>
        </w:rPr>
        <w:t>There were no commissioner</w:t>
      </w:r>
      <w:r w:rsidR="00BE3515">
        <w:rPr>
          <w:sz w:val="24"/>
          <w:szCs w:val="24"/>
          <w14:ligatures w14:val="none"/>
        </w:rPr>
        <w:t xml:space="preserve"> comments at this time</w:t>
      </w:r>
      <w:r w:rsidRPr="00784427">
        <w:rPr>
          <w:sz w:val="24"/>
          <w:szCs w:val="24"/>
          <w14:ligatures w14:val="none"/>
        </w:rPr>
        <w:t>.</w:t>
      </w:r>
    </w:p>
    <w:p w14:paraId="1B51E0FF" w14:textId="77777777" w:rsidR="00315A16" w:rsidRDefault="00315A16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36A00DB6" w14:textId="4E86BF5F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411E82">
        <w:rPr>
          <w:b/>
          <w:bCs/>
          <w:color w:val="981E32"/>
          <w:sz w:val="24"/>
          <w:szCs w:val="24"/>
          <w:u w:val="single"/>
          <w14:ligatures w14:val="none"/>
        </w:rPr>
        <w:t>4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COURTESY OF THE FLOOR</w:t>
      </w:r>
    </w:p>
    <w:p w14:paraId="2DA890CC" w14:textId="199DB48D" w:rsidR="00FB1842" w:rsidRPr="00225815" w:rsidRDefault="00225815">
      <w:pPr>
        <w:pStyle w:val="ListParagraph"/>
        <w:widowControl w:val="0"/>
        <w:numPr>
          <w:ilvl w:val="0"/>
          <w:numId w:val="13"/>
        </w:numPr>
        <w:rPr>
          <w:b/>
          <w:bCs/>
          <w:color w:val="981E32"/>
          <w:sz w:val="24"/>
          <w:szCs w:val="24"/>
          <w:u w:val="single"/>
          <w14:ligatures w14:val="none"/>
        </w:rPr>
      </w:pPr>
      <w:r>
        <w:rPr>
          <w:bCs/>
          <w:sz w:val="24"/>
          <w:szCs w:val="24"/>
          <w14:ligatures w14:val="none"/>
        </w:rPr>
        <w:t xml:space="preserve">Lydia Wolf gave a presentation </w:t>
      </w:r>
      <w:r w:rsidR="001D5EDE">
        <w:rPr>
          <w:bCs/>
          <w:sz w:val="24"/>
          <w:szCs w:val="24"/>
          <w14:ligatures w14:val="none"/>
        </w:rPr>
        <w:t xml:space="preserve">proposing </w:t>
      </w:r>
      <w:r>
        <w:rPr>
          <w:bCs/>
          <w:sz w:val="24"/>
          <w:szCs w:val="24"/>
          <w14:ligatures w14:val="none"/>
        </w:rPr>
        <w:t>to complete a rustic trail at Logan Farm Park.</w:t>
      </w:r>
    </w:p>
    <w:p w14:paraId="09A70642" w14:textId="3223ECB2" w:rsidR="00225815" w:rsidRDefault="00225815" w:rsidP="00225815">
      <w:pPr>
        <w:pStyle w:val="ListParagraph"/>
        <w:widowControl w:val="0"/>
        <w:numPr>
          <w:ilvl w:val="0"/>
          <w:numId w:val="3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project would take about 200 hours to complete, and costs less than $400.</w:t>
      </w:r>
    </w:p>
    <w:p w14:paraId="31722C8B" w14:textId="77777777" w:rsidR="00225815" w:rsidRDefault="00225815" w:rsidP="00225815">
      <w:pPr>
        <w:pStyle w:val="ListParagraph"/>
        <w:widowControl w:val="0"/>
        <w:numPr>
          <w:ilvl w:val="0"/>
          <w:numId w:val="3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project would create a rustic trail with a slight incline at the park.</w:t>
      </w:r>
    </w:p>
    <w:p w14:paraId="03AE6A5A" w14:textId="0D484D34" w:rsidR="001D5EDE" w:rsidRDefault="001D5EDE" w:rsidP="00225815">
      <w:pPr>
        <w:pStyle w:val="ListParagraph"/>
        <w:widowControl w:val="0"/>
        <w:numPr>
          <w:ilvl w:val="0"/>
          <w:numId w:val="3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Lydia requested that a plaque be installed to commemorate the project.</w:t>
      </w:r>
    </w:p>
    <w:p w14:paraId="37FA9A46" w14:textId="7FAFF593" w:rsidR="00225815" w:rsidRDefault="001D5EDE" w:rsidP="00225815">
      <w:pPr>
        <w:pStyle w:val="ListParagraph"/>
        <w:widowControl w:val="0"/>
        <w:numPr>
          <w:ilvl w:val="0"/>
          <w:numId w:val="3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RAC made a motion to recommend the project to the Board</w:t>
      </w:r>
      <w:r w:rsidR="00225815">
        <w:rPr>
          <w:sz w:val="24"/>
          <w:szCs w:val="24"/>
          <w14:ligatures w14:val="none"/>
        </w:rPr>
        <w:t>.</w:t>
      </w:r>
    </w:p>
    <w:p w14:paraId="31FEED75" w14:textId="2BC781CF" w:rsidR="00E72389" w:rsidRDefault="007F620A" w:rsidP="00312C0A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lastRenderedPageBreak/>
        <w:t>AGENDA ITEM #</w:t>
      </w:r>
      <w:r w:rsidR="001D5EDE">
        <w:rPr>
          <w:b/>
          <w:bCs/>
          <w:color w:val="981E32"/>
          <w:sz w:val="24"/>
          <w:szCs w:val="24"/>
          <w:u w:val="single"/>
          <w14:ligatures w14:val="none"/>
        </w:rPr>
        <w:t>5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3062D1">
        <w:rPr>
          <w:b/>
          <w:bCs/>
          <w:sz w:val="24"/>
          <w:szCs w:val="24"/>
          <w14:ligatures w14:val="none"/>
        </w:rPr>
        <w:t>GENERAL UPDATE</w:t>
      </w:r>
    </w:p>
    <w:p w14:paraId="77E97842" w14:textId="0B8CC219" w:rsidR="00F57ABB" w:rsidRPr="004A0570" w:rsidRDefault="001F237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Old Business</w:t>
      </w:r>
    </w:p>
    <w:p w14:paraId="6D77FE65" w14:textId="70BC4E18" w:rsidR="005802F6" w:rsidRPr="001F237D" w:rsidRDefault="001F237D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Boyd Park Phase 2</w:t>
      </w:r>
    </w:p>
    <w:p w14:paraId="07A20A54" w14:textId="2D46CBEA" w:rsidR="00455CF3" w:rsidRDefault="000B2FE9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 is waiting on proposals from HRG to present to the Board.</w:t>
      </w:r>
    </w:p>
    <w:p w14:paraId="29B9112E" w14:textId="18019BC4" w:rsidR="001F237D" w:rsidRPr="00E72389" w:rsidRDefault="000B2FE9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These proposals will be presented in the beginning of May.</w:t>
      </w:r>
    </w:p>
    <w:p w14:paraId="7C1C8AF7" w14:textId="422269F4" w:rsidR="004A0570" w:rsidRDefault="00BE0BC2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Wedgewood Hills Master Planning</w:t>
      </w:r>
    </w:p>
    <w:p w14:paraId="37F97BB6" w14:textId="408E25FE" w:rsidR="004A0570" w:rsidRDefault="00937958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were roughly 30 people in attendance at the March open house.</w:t>
      </w:r>
    </w:p>
    <w:p w14:paraId="44D114E2" w14:textId="778F8249" w:rsidR="00937958" w:rsidRPr="008A3B96" w:rsidRDefault="00937958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survey has been completed by roughly 75% of the 400 residents who have started it.</w:t>
      </w:r>
    </w:p>
    <w:p w14:paraId="0DCC06E6" w14:textId="56B50180" w:rsidR="001628A7" w:rsidRPr="00284CAD" w:rsidRDefault="00937958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next open house will be in June. Conceptual design options will be presented to township residents at this time.</w:t>
      </w:r>
    </w:p>
    <w:p w14:paraId="56CEA1CD" w14:textId="5E671FD8" w:rsidR="008A3B96" w:rsidRPr="001628A7" w:rsidRDefault="00B130F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Bicycle, Pedestrian, Greenway Plan</w:t>
      </w:r>
    </w:p>
    <w:p w14:paraId="41D46875" w14:textId="77777777" w:rsidR="00937958" w:rsidRDefault="00937958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will be a public open house on 6/1.</w:t>
      </w:r>
    </w:p>
    <w:p w14:paraId="1828FB38" w14:textId="4D510CF0" w:rsidR="002F342D" w:rsidRDefault="00937958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 open house will be to gather information from residents on the best ways to connect paths within the township.</w:t>
      </w:r>
    </w:p>
    <w:p w14:paraId="62B5E179" w14:textId="5E978FAB" w:rsidR="00E72389" w:rsidRPr="00C13C81" w:rsidRDefault="00937958">
      <w:pPr>
        <w:pStyle w:val="ListParagraph"/>
        <w:widowControl w:val="0"/>
        <w:numPr>
          <w:ilvl w:val="0"/>
          <w:numId w:val="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survey will also be rolled out similar to the Wedgewood Hills Master Planning one.</w:t>
      </w:r>
      <w:r w:rsidR="00125AC8">
        <w:rPr>
          <w:sz w:val="24"/>
          <w:szCs w:val="24"/>
          <w14:ligatures w14:val="none"/>
        </w:rPr>
        <w:t xml:space="preserve"> </w:t>
      </w:r>
    </w:p>
    <w:p w14:paraId="11574C7B" w14:textId="309B958D" w:rsidR="008A3B96" w:rsidRDefault="00125AC8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CAGA Peer to Peer</w:t>
      </w:r>
    </w:p>
    <w:p w14:paraId="0759F694" w14:textId="749F7E24" w:rsidR="00D21D13" w:rsidRDefault="00D21D13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Per Doug, this is moving along well.</w:t>
      </w:r>
    </w:p>
    <w:p w14:paraId="21DCF8FB" w14:textId="46821484" w:rsidR="00FA70C7" w:rsidRDefault="00D21D13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have been 2 steering committee meetings so far.</w:t>
      </w:r>
    </w:p>
    <w:p w14:paraId="0E09733E" w14:textId="3173E76D" w:rsidR="00990D7D" w:rsidRPr="008C651A" w:rsidRDefault="00D21D13" w:rsidP="00D21CF5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Key individuals have also been interviewed</w:t>
      </w:r>
      <w:r w:rsidR="008C651A" w:rsidRPr="008C651A">
        <w:rPr>
          <w:sz w:val="24"/>
          <w:szCs w:val="24"/>
          <w14:ligatures w14:val="none"/>
        </w:rPr>
        <w:t>.</w:t>
      </w:r>
    </w:p>
    <w:p w14:paraId="6D37B414" w14:textId="3A5FA9B6" w:rsidR="004B4E9A" w:rsidRDefault="00FA70C7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Edgemont ADA Accessibility Design Proposal</w:t>
      </w:r>
    </w:p>
    <w:p w14:paraId="5D1CAF8F" w14:textId="30E0D1AA" w:rsidR="00FA70C7" w:rsidRDefault="008C651A" w:rsidP="00F83D2E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design </w:t>
      </w:r>
      <w:r w:rsidR="00012B00">
        <w:rPr>
          <w:sz w:val="24"/>
          <w:szCs w:val="24"/>
          <w14:ligatures w14:val="none"/>
        </w:rPr>
        <w:t>has been completed.</w:t>
      </w:r>
    </w:p>
    <w:p w14:paraId="0057AE58" w14:textId="1A450A0D" w:rsidR="00012B00" w:rsidRPr="00990D7D" w:rsidRDefault="00D21D13" w:rsidP="00F83D2E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HRG is waiting to put this out to bid at the same time as another upcoming paving contract.</w:t>
      </w:r>
    </w:p>
    <w:p w14:paraId="7FBFA729" w14:textId="466476FA" w:rsidR="00FA70C7" w:rsidRDefault="0093145C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Park Amenities</w:t>
      </w:r>
    </w:p>
    <w:p w14:paraId="245CCFB2" w14:textId="42DC23E8" w:rsidR="002934AA" w:rsidRPr="00305EE9" w:rsidRDefault="00D21D13" w:rsidP="00161603">
      <w:pPr>
        <w:pStyle w:val="ListParagraph"/>
        <w:widowControl w:val="0"/>
        <w:numPr>
          <w:ilvl w:val="0"/>
          <w:numId w:val="12"/>
        </w:numPr>
        <w:rPr>
          <w:sz w:val="24"/>
          <w:szCs w:val="24"/>
          <w14:ligatures w14:val="none"/>
        </w:rPr>
      </w:pPr>
      <w:r w:rsidRPr="00305EE9">
        <w:rPr>
          <w:sz w:val="24"/>
          <w:szCs w:val="24"/>
          <w14:ligatures w14:val="none"/>
        </w:rPr>
        <w:t>Installation is underway</w:t>
      </w:r>
      <w:r w:rsidR="00305EE9" w:rsidRPr="00305EE9">
        <w:rPr>
          <w:sz w:val="24"/>
          <w:szCs w:val="24"/>
          <w14:ligatures w14:val="none"/>
        </w:rPr>
        <w:t xml:space="preserve">, with the </w:t>
      </w:r>
      <w:r w:rsidR="00305EE9">
        <w:rPr>
          <w:sz w:val="24"/>
          <w:szCs w:val="24"/>
          <w14:ligatures w14:val="none"/>
        </w:rPr>
        <w:t>p</w:t>
      </w:r>
      <w:r w:rsidRPr="00305EE9">
        <w:rPr>
          <w:sz w:val="24"/>
          <w:szCs w:val="24"/>
          <w14:ligatures w14:val="none"/>
        </w:rPr>
        <w:t xml:space="preserve">icnic tables </w:t>
      </w:r>
      <w:r w:rsidR="00305EE9">
        <w:rPr>
          <w:sz w:val="24"/>
          <w:szCs w:val="24"/>
          <w14:ligatures w14:val="none"/>
        </w:rPr>
        <w:t>already being done</w:t>
      </w:r>
      <w:r w:rsidRPr="00305EE9">
        <w:rPr>
          <w:sz w:val="24"/>
          <w:szCs w:val="24"/>
          <w14:ligatures w14:val="none"/>
        </w:rPr>
        <w:t>.</w:t>
      </w:r>
    </w:p>
    <w:p w14:paraId="18AA5D02" w14:textId="0C6D560F" w:rsidR="00366CF7" w:rsidRPr="00012B00" w:rsidRDefault="00D21D13" w:rsidP="00012B00">
      <w:pPr>
        <w:pStyle w:val="ListParagraph"/>
        <w:widowControl w:val="0"/>
        <w:numPr>
          <w:ilvl w:val="0"/>
          <w:numId w:val="12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have plotted where to install all of the other amenities.</w:t>
      </w:r>
    </w:p>
    <w:p w14:paraId="17C2B89D" w14:textId="46B9F460" w:rsidR="00366CF7" w:rsidRDefault="00366CF7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New Business</w:t>
      </w:r>
    </w:p>
    <w:p w14:paraId="084E6EA7" w14:textId="23D99327" w:rsidR="0093145C" w:rsidRDefault="00D21D13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Latshmere Pool Peer-to-Peer Grant</w:t>
      </w:r>
    </w:p>
    <w:p w14:paraId="23AE13B2" w14:textId="3227400D" w:rsidR="0093145C" w:rsidRDefault="00305EE9" w:rsidP="0093145C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pool owner wants to donate the pool/property to the township.</w:t>
      </w:r>
    </w:p>
    <w:p w14:paraId="582B3D1B" w14:textId="03BBAE4B" w:rsidR="002934AA" w:rsidRDefault="002865B5" w:rsidP="0093145C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</w:t>
      </w:r>
      <w:r w:rsidR="00E85C23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is thinking of a Peer-to-Peer grant to get </w:t>
      </w:r>
      <w:r w:rsidR="00864462">
        <w:rPr>
          <w:sz w:val="24"/>
          <w:szCs w:val="24"/>
          <w14:ligatures w14:val="none"/>
        </w:rPr>
        <w:t>develop an operation plan and budget to show the cost of pool operations for a seasonal or full year operation</w:t>
      </w:r>
      <w:r>
        <w:rPr>
          <w:sz w:val="24"/>
          <w:szCs w:val="24"/>
          <w14:ligatures w14:val="none"/>
        </w:rPr>
        <w:t>.</w:t>
      </w:r>
    </w:p>
    <w:p w14:paraId="65CFECC2" w14:textId="77777777" w:rsidR="00E85C23" w:rsidRDefault="00E85C23" w:rsidP="00027A7E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4044F814" w14:textId="0D73DFCD" w:rsidR="00027A7E" w:rsidRDefault="00027A7E" w:rsidP="00027A7E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937958">
        <w:rPr>
          <w:b/>
          <w:bCs/>
          <w:color w:val="981E32"/>
          <w:sz w:val="24"/>
          <w:szCs w:val="24"/>
          <w:u w:val="single"/>
          <w14:ligatures w14:val="none"/>
        </w:rPr>
        <w:t>6</w:t>
      </w:r>
      <w:r>
        <w:rPr>
          <w:b/>
          <w:bCs/>
          <w:sz w:val="24"/>
          <w:szCs w:val="24"/>
          <w14:ligatures w14:val="none"/>
        </w:rPr>
        <w:tab/>
      </w:r>
      <w:r w:rsidR="00EB3F8F">
        <w:rPr>
          <w:b/>
          <w:bCs/>
          <w:sz w:val="24"/>
          <w:szCs w:val="24"/>
          <w14:ligatures w14:val="none"/>
        </w:rPr>
        <w:t>ADJOURNMENT</w:t>
      </w:r>
    </w:p>
    <w:p w14:paraId="4054B61F" w14:textId="4E170A93" w:rsidR="00292CA0" w:rsidRDefault="006118AB">
      <w:pPr>
        <w:pStyle w:val="ListParagraph"/>
        <w:widowControl w:val="0"/>
        <w:numPr>
          <w:ilvl w:val="0"/>
          <w:numId w:val="8"/>
        </w:numPr>
        <w:spacing w:after="160" w:line="259" w:lineRule="auto"/>
      </w:pPr>
      <w:r>
        <w:rPr>
          <w:sz w:val="24"/>
          <w:szCs w:val="24"/>
          <w14:ligatures w14:val="none"/>
        </w:rPr>
        <w:lastRenderedPageBreak/>
        <w:t>Amy</w:t>
      </w:r>
      <w:r w:rsidR="00EB3F8F" w:rsidRPr="00EB3F8F">
        <w:rPr>
          <w:sz w:val="24"/>
          <w:szCs w:val="24"/>
          <w14:ligatures w14:val="none"/>
        </w:rPr>
        <w:t xml:space="preserve"> adjourned the meeting.</w:t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C6D98"/>
    <w:multiLevelType w:val="hybridMultilevel"/>
    <w:tmpl w:val="CBA6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22FE8"/>
    <w:multiLevelType w:val="hybridMultilevel"/>
    <w:tmpl w:val="E59E7BB0"/>
    <w:lvl w:ilvl="0" w:tplc="92B4A7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B6124"/>
    <w:multiLevelType w:val="hybridMultilevel"/>
    <w:tmpl w:val="C7827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B4965"/>
    <w:multiLevelType w:val="hybridMultilevel"/>
    <w:tmpl w:val="CEA6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B07275"/>
    <w:multiLevelType w:val="hybridMultilevel"/>
    <w:tmpl w:val="FAC639B4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8411BA0"/>
    <w:multiLevelType w:val="hybridMultilevel"/>
    <w:tmpl w:val="28B8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5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7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4023952"/>
    <w:multiLevelType w:val="hybridMultilevel"/>
    <w:tmpl w:val="E228A1B4"/>
    <w:lvl w:ilvl="0" w:tplc="D48212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1"/>
  </w:num>
  <w:num w:numId="2" w16cid:durableId="1723822684">
    <w:abstractNumId w:val="5"/>
  </w:num>
  <w:num w:numId="3" w16cid:durableId="1060328134">
    <w:abstractNumId w:val="23"/>
  </w:num>
  <w:num w:numId="4" w16cid:durableId="694619244">
    <w:abstractNumId w:val="28"/>
  </w:num>
  <w:num w:numId="5" w16cid:durableId="819690306">
    <w:abstractNumId w:val="31"/>
  </w:num>
  <w:num w:numId="6" w16cid:durableId="947126502">
    <w:abstractNumId w:val="26"/>
  </w:num>
  <w:num w:numId="7" w16cid:durableId="2126192347">
    <w:abstractNumId w:val="6"/>
  </w:num>
  <w:num w:numId="8" w16cid:durableId="1039938829">
    <w:abstractNumId w:val="29"/>
  </w:num>
  <w:num w:numId="9" w16cid:durableId="1424187393">
    <w:abstractNumId w:val="20"/>
  </w:num>
  <w:num w:numId="10" w16cid:durableId="566645807">
    <w:abstractNumId w:val="14"/>
  </w:num>
  <w:num w:numId="11" w16cid:durableId="1211113345">
    <w:abstractNumId w:val="8"/>
  </w:num>
  <w:num w:numId="12" w16cid:durableId="944386640">
    <w:abstractNumId w:val="19"/>
  </w:num>
  <w:num w:numId="13" w16cid:durableId="1211302983">
    <w:abstractNumId w:val="2"/>
  </w:num>
  <w:num w:numId="14" w16cid:durableId="1813909320">
    <w:abstractNumId w:val="25"/>
  </w:num>
  <w:num w:numId="15" w16cid:durableId="1659454493">
    <w:abstractNumId w:val="0"/>
  </w:num>
  <w:num w:numId="16" w16cid:durableId="1812945092">
    <w:abstractNumId w:val="15"/>
  </w:num>
  <w:num w:numId="17" w16cid:durableId="224099546">
    <w:abstractNumId w:val="13"/>
  </w:num>
  <w:num w:numId="18" w16cid:durableId="2094469055">
    <w:abstractNumId w:val="4"/>
  </w:num>
  <w:num w:numId="19" w16cid:durableId="53165107">
    <w:abstractNumId w:val="18"/>
  </w:num>
  <w:num w:numId="20" w16cid:durableId="633802162">
    <w:abstractNumId w:val="10"/>
  </w:num>
  <w:num w:numId="21" w16cid:durableId="1258950537">
    <w:abstractNumId w:val="9"/>
  </w:num>
  <w:num w:numId="22" w16cid:durableId="543980146">
    <w:abstractNumId w:val="30"/>
  </w:num>
  <w:num w:numId="23" w16cid:durableId="1283145458">
    <w:abstractNumId w:val="27"/>
  </w:num>
  <w:num w:numId="24" w16cid:durableId="1138184946">
    <w:abstractNumId w:val="3"/>
  </w:num>
  <w:num w:numId="25" w16cid:durableId="966934862">
    <w:abstractNumId w:val="32"/>
  </w:num>
  <w:num w:numId="26" w16cid:durableId="628702413">
    <w:abstractNumId w:val="22"/>
  </w:num>
  <w:num w:numId="27" w16cid:durableId="264389625">
    <w:abstractNumId w:val="7"/>
  </w:num>
  <w:num w:numId="28" w16cid:durableId="1869298246">
    <w:abstractNumId w:val="16"/>
  </w:num>
  <w:num w:numId="29" w16cid:durableId="343677255">
    <w:abstractNumId w:val="24"/>
  </w:num>
  <w:num w:numId="30" w16cid:durableId="1059017635">
    <w:abstractNumId w:val="21"/>
  </w:num>
  <w:num w:numId="31" w16cid:durableId="1695114698">
    <w:abstractNumId w:val="12"/>
  </w:num>
  <w:num w:numId="32" w16cid:durableId="989869400">
    <w:abstractNumId w:val="17"/>
  </w:num>
  <w:num w:numId="33" w16cid:durableId="116046765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21016"/>
    <w:rsid w:val="000267A1"/>
    <w:rsid w:val="00027A7E"/>
    <w:rsid w:val="00027DDC"/>
    <w:rsid w:val="00063EFC"/>
    <w:rsid w:val="00075701"/>
    <w:rsid w:val="00091DAD"/>
    <w:rsid w:val="000A1BF8"/>
    <w:rsid w:val="000A22DD"/>
    <w:rsid w:val="000B13C6"/>
    <w:rsid w:val="000B2FE9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93316"/>
    <w:rsid w:val="00193A3B"/>
    <w:rsid w:val="001A5050"/>
    <w:rsid w:val="001A7AF1"/>
    <w:rsid w:val="001B76B4"/>
    <w:rsid w:val="001C37C4"/>
    <w:rsid w:val="001D5EDE"/>
    <w:rsid w:val="001D7292"/>
    <w:rsid w:val="001E0F6E"/>
    <w:rsid w:val="001E7C37"/>
    <w:rsid w:val="001F237D"/>
    <w:rsid w:val="0020203D"/>
    <w:rsid w:val="002132BD"/>
    <w:rsid w:val="0021386E"/>
    <w:rsid w:val="00225815"/>
    <w:rsid w:val="00225D06"/>
    <w:rsid w:val="00230332"/>
    <w:rsid w:val="00235665"/>
    <w:rsid w:val="002511E1"/>
    <w:rsid w:val="0027359F"/>
    <w:rsid w:val="00281AC0"/>
    <w:rsid w:val="00284CAD"/>
    <w:rsid w:val="002865B5"/>
    <w:rsid w:val="00292A56"/>
    <w:rsid w:val="00292CA0"/>
    <w:rsid w:val="002933B5"/>
    <w:rsid w:val="002934AA"/>
    <w:rsid w:val="002C0F42"/>
    <w:rsid w:val="002C153B"/>
    <w:rsid w:val="002D230F"/>
    <w:rsid w:val="002D62E5"/>
    <w:rsid w:val="002E1E6B"/>
    <w:rsid w:val="002E4069"/>
    <w:rsid w:val="002F0E51"/>
    <w:rsid w:val="002F342D"/>
    <w:rsid w:val="00305EE9"/>
    <w:rsid w:val="003062D1"/>
    <w:rsid w:val="00307AAC"/>
    <w:rsid w:val="00312C0A"/>
    <w:rsid w:val="00315A16"/>
    <w:rsid w:val="00323846"/>
    <w:rsid w:val="003417EA"/>
    <w:rsid w:val="003621C8"/>
    <w:rsid w:val="00366CF7"/>
    <w:rsid w:val="003736D2"/>
    <w:rsid w:val="0038321C"/>
    <w:rsid w:val="003872E8"/>
    <w:rsid w:val="003B219E"/>
    <w:rsid w:val="003B2B74"/>
    <w:rsid w:val="003B7F89"/>
    <w:rsid w:val="003C213B"/>
    <w:rsid w:val="003C4249"/>
    <w:rsid w:val="003C7951"/>
    <w:rsid w:val="003E0009"/>
    <w:rsid w:val="003F0B7E"/>
    <w:rsid w:val="0040741E"/>
    <w:rsid w:val="00411E82"/>
    <w:rsid w:val="0041461C"/>
    <w:rsid w:val="00420471"/>
    <w:rsid w:val="00432BB5"/>
    <w:rsid w:val="00437A30"/>
    <w:rsid w:val="0045173E"/>
    <w:rsid w:val="00455CF3"/>
    <w:rsid w:val="0046431D"/>
    <w:rsid w:val="0046704A"/>
    <w:rsid w:val="00477C73"/>
    <w:rsid w:val="00481F2B"/>
    <w:rsid w:val="004946DF"/>
    <w:rsid w:val="004A0570"/>
    <w:rsid w:val="004B0D8C"/>
    <w:rsid w:val="004B4E9A"/>
    <w:rsid w:val="004B5219"/>
    <w:rsid w:val="004C6707"/>
    <w:rsid w:val="004E3D57"/>
    <w:rsid w:val="004E49F2"/>
    <w:rsid w:val="00504932"/>
    <w:rsid w:val="00513EF5"/>
    <w:rsid w:val="00520031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6118AB"/>
    <w:rsid w:val="00613234"/>
    <w:rsid w:val="00614BB5"/>
    <w:rsid w:val="006546CD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5590"/>
    <w:rsid w:val="0076626B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2A32"/>
    <w:rsid w:val="0085355A"/>
    <w:rsid w:val="00857E06"/>
    <w:rsid w:val="00864462"/>
    <w:rsid w:val="00866F43"/>
    <w:rsid w:val="00872AFA"/>
    <w:rsid w:val="008734F8"/>
    <w:rsid w:val="00893E6D"/>
    <w:rsid w:val="008A3B96"/>
    <w:rsid w:val="008A49D0"/>
    <w:rsid w:val="008B3F33"/>
    <w:rsid w:val="008C08BB"/>
    <w:rsid w:val="008C3801"/>
    <w:rsid w:val="008C651A"/>
    <w:rsid w:val="008D4E01"/>
    <w:rsid w:val="008D509A"/>
    <w:rsid w:val="008E0CB0"/>
    <w:rsid w:val="008E19A2"/>
    <w:rsid w:val="008E60D1"/>
    <w:rsid w:val="009250B6"/>
    <w:rsid w:val="0093145C"/>
    <w:rsid w:val="009376EB"/>
    <w:rsid w:val="00937958"/>
    <w:rsid w:val="00943A53"/>
    <w:rsid w:val="009448FA"/>
    <w:rsid w:val="009671EB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47F0"/>
    <w:rsid w:val="00A61CA5"/>
    <w:rsid w:val="00A67C58"/>
    <w:rsid w:val="00A86FD3"/>
    <w:rsid w:val="00AB4823"/>
    <w:rsid w:val="00AD1B76"/>
    <w:rsid w:val="00AD511F"/>
    <w:rsid w:val="00AF0580"/>
    <w:rsid w:val="00B01C4E"/>
    <w:rsid w:val="00B130F7"/>
    <w:rsid w:val="00B16A1E"/>
    <w:rsid w:val="00B55493"/>
    <w:rsid w:val="00B65783"/>
    <w:rsid w:val="00B73DD6"/>
    <w:rsid w:val="00B834CB"/>
    <w:rsid w:val="00B97366"/>
    <w:rsid w:val="00BA5295"/>
    <w:rsid w:val="00BC047C"/>
    <w:rsid w:val="00BC652A"/>
    <w:rsid w:val="00BE0BC2"/>
    <w:rsid w:val="00BE1DDD"/>
    <w:rsid w:val="00BE3515"/>
    <w:rsid w:val="00BE6061"/>
    <w:rsid w:val="00BF27E2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A3DED"/>
    <w:rsid w:val="00CB7378"/>
    <w:rsid w:val="00CC6AE7"/>
    <w:rsid w:val="00CD4F84"/>
    <w:rsid w:val="00CD6DD8"/>
    <w:rsid w:val="00CE0E95"/>
    <w:rsid w:val="00CE1421"/>
    <w:rsid w:val="00CE3742"/>
    <w:rsid w:val="00CE51D0"/>
    <w:rsid w:val="00CF3C2E"/>
    <w:rsid w:val="00D00EF2"/>
    <w:rsid w:val="00D21D13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6639"/>
    <w:rsid w:val="00F15335"/>
    <w:rsid w:val="00F216BE"/>
    <w:rsid w:val="00F2508C"/>
    <w:rsid w:val="00F274CD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2023-05-12T18:36:00Z</dcterms:created>
  <dcterms:modified xsi:type="dcterms:W3CDTF">2023-05-12T18:36:00Z</dcterms:modified>
</cp:coreProperties>
</file>